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82" w:rsidRPr="008A26A0" w:rsidRDefault="008A26A0" w:rsidP="008A26A0">
      <w:pPr>
        <w:pStyle w:val="Style1"/>
        <w:widowControl/>
        <w:spacing w:line="360" w:lineRule="auto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    </w:t>
      </w:r>
      <w:r w:rsidR="00D46182" w:rsidRPr="008A26A0">
        <w:rPr>
          <w:rStyle w:val="FontStyle16"/>
          <w:sz w:val="28"/>
          <w:szCs w:val="28"/>
        </w:rPr>
        <w:t>Ум ребенка находится</w:t>
      </w:r>
    </w:p>
    <w:p w:rsidR="00D46182" w:rsidRPr="008A26A0" w:rsidRDefault="008A26A0" w:rsidP="008A26A0">
      <w:pPr>
        <w:pStyle w:val="Style1"/>
        <w:widowControl/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        на кончиках его </w:t>
      </w:r>
      <w:r w:rsidR="00D46182" w:rsidRPr="008A26A0">
        <w:rPr>
          <w:rStyle w:val="FontStyle16"/>
          <w:sz w:val="28"/>
          <w:szCs w:val="28"/>
        </w:rPr>
        <w:t>пальцев.</w:t>
      </w:r>
    </w:p>
    <w:p w:rsidR="00D46182" w:rsidRPr="008A26A0" w:rsidRDefault="008A26A0" w:rsidP="008A26A0">
      <w:pPr>
        <w:widowControl w:val="0"/>
        <w:tabs>
          <w:tab w:val="left" w:pos="0"/>
          <w:tab w:val="left" w:pos="425"/>
        </w:tabs>
        <w:spacing w:line="360" w:lineRule="auto"/>
        <w:jc w:val="both"/>
        <w:rPr>
          <w:rFonts w:ascii="Times New Roman" w:hAnsi="Times New Roman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</w:t>
      </w:r>
      <w:r w:rsidR="00D46182" w:rsidRPr="008A26A0">
        <w:rPr>
          <w:rStyle w:val="FontStyle19"/>
          <w:sz w:val="22"/>
          <w:szCs w:val="22"/>
        </w:rPr>
        <w:t>Сухомлинский</w:t>
      </w:r>
      <w:r w:rsidRPr="008A26A0">
        <w:rPr>
          <w:rStyle w:val="FontStyle19"/>
          <w:sz w:val="22"/>
          <w:szCs w:val="22"/>
        </w:rPr>
        <w:t xml:space="preserve">  Л.В.</w:t>
      </w:r>
    </w:p>
    <w:p w:rsidR="00D46182" w:rsidRPr="008A26A0" w:rsidRDefault="00D46182" w:rsidP="00D46182">
      <w:pPr>
        <w:widowControl w:val="0"/>
        <w:tabs>
          <w:tab w:val="left" w:pos="0"/>
          <w:tab w:val="left" w:pos="425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A26A0">
        <w:rPr>
          <w:rFonts w:ascii="Times New Roman" w:hAnsi="Times New Roman"/>
          <w:sz w:val="28"/>
          <w:szCs w:val="28"/>
        </w:rPr>
        <w:t xml:space="preserve">Все люди мечтают, особенно в детстве, когда все кажется тебе доступным, реальным, понятным, когда все твои диковинные замыслы рядом, стоит только протянуть руку и они у тебя на ладони. Особенно, если человек оптимист, им нет числа. И это я могу сказать о себе. Наверное, если бы мой поиск закончился в юности, то я бы не пришла к сегодняшней профессии.  </w:t>
      </w:r>
    </w:p>
    <w:p w:rsidR="00D46182" w:rsidRPr="008A26A0" w:rsidRDefault="00D46182" w:rsidP="00D46182">
      <w:pPr>
        <w:widowControl w:val="0"/>
        <w:tabs>
          <w:tab w:val="left" w:pos="0"/>
          <w:tab w:val="left" w:pos="425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A26A0">
        <w:rPr>
          <w:rFonts w:ascii="Times New Roman" w:hAnsi="Times New Roman"/>
          <w:sz w:val="28"/>
          <w:szCs w:val="28"/>
        </w:rPr>
        <w:t>Что такое детство? Детство - это мост, связывающий наше прошлое, настоящее и будущее. Вы знаете, где живет детство? Конечно же, в дошкольных учреждениях, где много радости, смеха детских улыбок и грёз. Самая большая ценность на Земле - это дети. Во имя чего мы живем и работаем.  Профессия воспитателя  – особая по своей сущности, значимости и противоречивости.  Её особенность  состоит, прежде всего,  в том, что объектом и продуктом  труда является самый уникальный продукт природы – личность  ребенка.</w:t>
      </w:r>
    </w:p>
    <w:p w:rsidR="00D46182" w:rsidRPr="008A26A0" w:rsidRDefault="00D46182" w:rsidP="00D46182">
      <w:pPr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A26A0">
        <w:rPr>
          <w:rFonts w:ascii="Times New Roman" w:hAnsi="Times New Roman"/>
          <w:sz w:val="28"/>
          <w:szCs w:val="28"/>
        </w:rPr>
        <w:t>С ранних лет мы растем в сознании, что большое – важнее, чем малое. «Я большой», -  радуется ребенок, когда его ставят на стол. «Я, - выше тебя», - отмечает он с чувством радости. А ребенок мал, легок, наивен, раним. Мы должны наклониться к нему: прислушаться и понять его величие. Ведь он приходит в жизнь как гость – он другой, неизвестный нам человек. Но мы все ему рады и счастливы, видеть его таким, какой он есть - это самый дорогой человек в детском саду. И вырастая, он становится равным нам.</w:t>
      </w:r>
    </w:p>
    <w:p w:rsidR="00D46182" w:rsidRPr="008A26A0" w:rsidRDefault="00D46182" w:rsidP="00D46182">
      <w:pPr>
        <w:widowControl w:val="0"/>
        <w:tabs>
          <w:tab w:val="left" w:pos="0"/>
          <w:tab w:val="left" w:pos="425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A26A0">
        <w:rPr>
          <w:rFonts w:ascii="Times New Roman" w:hAnsi="Times New Roman"/>
          <w:sz w:val="28"/>
          <w:szCs w:val="28"/>
        </w:rPr>
        <w:t xml:space="preserve">Не секрет, что мир держится на добре, и в том, что в нашей жизни оно еще есть, большая заслуга воспитателя детского сада. Ещё В. Г. Белинский писал: «Воспитание - великое дело: им решается участь человека». Поэтому от того кто и как будет этим заниматься, какими методами и средствами формировать личность, развивать способности детей, зависит очень многое. </w:t>
      </w:r>
    </w:p>
    <w:p w:rsidR="00D46182" w:rsidRPr="008A26A0" w:rsidRDefault="00D46182" w:rsidP="00D46182">
      <w:pPr>
        <w:widowControl w:val="0"/>
        <w:shd w:val="clear" w:color="auto" w:fill="FFFFFF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8A26A0">
        <w:rPr>
          <w:rFonts w:ascii="Times New Roman" w:hAnsi="Times New Roman"/>
          <w:sz w:val="28"/>
          <w:szCs w:val="28"/>
        </w:rPr>
        <w:lastRenderedPageBreak/>
        <w:t xml:space="preserve">Воспитатель для меня – это не просто профессия, это  - состояние души. Сложна детская жизнь: первые радостные открытия, много неизведанного, непонятного. Выбранная профессия заставляет и меня все время двигаться вперед, искать и находить что-то новое, развивать свои творческие способности, даёт возможность окунуться в атмосферу непосредственности. Кто сказал, что детство не вернешь? Сейчас я могу переживать, его осознано, наслаждаясь каждой минуткой, событием, ощущением. Каждый день я стремлюсь передать ребенку свою любовь и знания. И чудо происходит! Оно происходит каждый день! Встречаясь со своей ребятней, я вижу в их глазах доверие и уважение, чувствую их доверчивую ответную любовь. А для этого я просто живу детством: играю, мечтаю и фантазирую вместе с детьми. Для меня в жизни нет большего счастья, чем постоянно ощущать себя нужной детям! </w:t>
      </w:r>
    </w:p>
    <w:p w:rsidR="00D46182" w:rsidRDefault="00D46182">
      <w:bookmarkStart w:id="0" w:name="_GoBack"/>
      <w:bookmarkEnd w:id="0"/>
    </w:p>
    <w:sectPr w:rsidR="00D46182" w:rsidSect="00FC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6182"/>
    <w:rsid w:val="008A26A0"/>
    <w:rsid w:val="00987307"/>
    <w:rsid w:val="00D46182"/>
    <w:rsid w:val="00FC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18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46182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4618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D4618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18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D46182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4618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D4618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2020-10-25T12:43:00Z</dcterms:created>
  <dcterms:modified xsi:type="dcterms:W3CDTF">2020-10-25T12:43:00Z</dcterms:modified>
</cp:coreProperties>
</file>